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BF" w:rsidRPr="00D076BF" w:rsidRDefault="00D076BF" w:rsidP="00D076B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D076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Средства обучения и воспитания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с обучающимися (воспитанниками), в том числе для детей инвалидов и детей с ограниченными возм</w:t>
      </w:r>
      <w:r>
        <w:rPr>
          <w:rFonts w:ascii="Times New Roman" w:hAnsi="Times New Roman" w:cs="Times New Roman"/>
          <w:sz w:val="28"/>
          <w:szCs w:val="28"/>
        </w:rPr>
        <w:t>ожностями здоровья в МАДОУ «Д/с №22»</w:t>
      </w:r>
      <w:r w:rsidRPr="002457E9">
        <w:rPr>
          <w:rFonts w:ascii="Times New Roman" w:hAnsi="Times New Roman" w:cs="Times New Roman"/>
          <w:sz w:val="28"/>
          <w:szCs w:val="28"/>
        </w:rPr>
        <w:t xml:space="preserve">используются различные средства обучения и воспитания. </w:t>
      </w:r>
      <w:proofErr w:type="gramStart"/>
      <w:r w:rsidRPr="002457E9">
        <w:rPr>
          <w:rFonts w:ascii="Times New Roman" w:hAnsi="Times New Roman" w:cs="Times New Roman"/>
          <w:sz w:val="28"/>
          <w:szCs w:val="28"/>
        </w:rPr>
        <w:t>Согласно п.26.ст.2 ФЗ от 29.12.12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57E9">
        <w:rPr>
          <w:rFonts w:ascii="Times New Roman" w:hAnsi="Times New Roman" w:cs="Times New Roman"/>
          <w:sz w:val="28"/>
          <w:szCs w:val="28"/>
        </w:rPr>
        <w:t>Об образовании в РФ», к средствам обучения и воспитания относятся приборы, оборудование, включая спортивное оборудование и инвентарь, инструменты (в т.ч. музыкальные),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7E9">
        <w:rPr>
          <w:rFonts w:ascii="Times New Roman" w:hAnsi="Times New Roman" w:cs="Times New Roman"/>
          <w:sz w:val="28"/>
          <w:szCs w:val="28"/>
        </w:rPr>
        <w:t>наглядные пос</w:t>
      </w:r>
      <w:r>
        <w:rPr>
          <w:rFonts w:ascii="Times New Roman" w:hAnsi="Times New Roman" w:cs="Times New Roman"/>
          <w:sz w:val="28"/>
          <w:szCs w:val="28"/>
        </w:rPr>
        <w:t>обия, компьютеры, информационно</w:t>
      </w:r>
      <w:r w:rsidRPr="002457E9">
        <w:rPr>
          <w:rFonts w:ascii="Times New Roman" w:hAnsi="Times New Roman" w:cs="Times New Roman"/>
          <w:sz w:val="28"/>
          <w:szCs w:val="28"/>
        </w:rPr>
        <w:t>-коммуникативные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  <w:proofErr w:type="gramEnd"/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объекты МАДОУ «Д/с №22»</w:t>
      </w:r>
      <w:r w:rsidRPr="002457E9"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  с обучающимися (воспитанниками) в том числе для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7E9">
        <w:rPr>
          <w:rFonts w:ascii="Times New Roman" w:hAnsi="Times New Roman" w:cs="Times New Roman"/>
          <w:sz w:val="28"/>
          <w:szCs w:val="28"/>
        </w:rPr>
        <w:t xml:space="preserve"> инвалидов и детей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7E9">
        <w:rPr>
          <w:rFonts w:ascii="Times New Roman" w:hAnsi="Times New Roman" w:cs="Times New Roman"/>
          <w:sz w:val="28"/>
          <w:szCs w:val="28"/>
        </w:rPr>
        <w:t xml:space="preserve"> а также обеспечения разнообразной двигательной активности и музыкальной деятельности детей обеспечены средствами обучения и воспитания: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-игровым и учебным оборудованием (игры, учебные пособия, игрушки);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 -спортивным оборудованием и инвентарем (мячи, обручи, скакалки и др.);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-учебно-наглядными пособиями (плакаты, картинки и </w:t>
      </w:r>
      <w:proofErr w:type="gramStart"/>
      <w:r w:rsidRPr="002457E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457E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-музыкальными инструментами (металлофонами, треугольники, трещотки,  колокольчики </w:t>
      </w:r>
      <w:proofErr w:type="spellStart"/>
      <w:r w:rsidRPr="002457E9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2457E9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-техническими средствами обучения (ма</w:t>
      </w:r>
      <w:r>
        <w:rPr>
          <w:rFonts w:ascii="Times New Roman" w:hAnsi="Times New Roman" w:cs="Times New Roman"/>
          <w:sz w:val="28"/>
          <w:szCs w:val="28"/>
        </w:rPr>
        <w:t xml:space="preserve">гнитофоны, телевизор в </w:t>
      </w:r>
      <w:r w:rsidRPr="002457E9">
        <w:rPr>
          <w:rFonts w:ascii="Times New Roman" w:hAnsi="Times New Roman" w:cs="Times New Roman"/>
          <w:sz w:val="28"/>
          <w:szCs w:val="28"/>
        </w:rPr>
        <w:t>музыкальном зал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проектор</w:t>
      </w:r>
      <w:r w:rsidRPr="002457E9">
        <w:rPr>
          <w:rFonts w:ascii="Times New Roman" w:hAnsi="Times New Roman" w:cs="Times New Roman"/>
          <w:sz w:val="28"/>
          <w:szCs w:val="28"/>
        </w:rPr>
        <w:t>);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 -печатными и иными материальными объектами, необходимыми для организации образовательной деятельности с обучающимися (воспитанниками) (книги, энциклопедии, релаксационное оборудование и др.).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воспитательно-образовательного процесса, а также обеспечения разнообразной двигательной активности и музыкальной деятельности детей дошкольного возраста.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МАДОУ «Д/с №22» </w:t>
      </w:r>
      <w:r w:rsidRPr="002457E9">
        <w:rPr>
          <w:rFonts w:ascii="Times New Roman" w:hAnsi="Times New Roman" w:cs="Times New Roman"/>
          <w:sz w:val="28"/>
          <w:szCs w:val="28"/>
        </w:rPr>
        <w:t xml:space="preserve">имеется музыкальный зал, спортивный зал, кабинет педагога-психолога,  кабинет учителя-логопеда, которые оборудованы всем </w:t>
      </w:r>
      <w:r w:rsidRPr="002457E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материалом и оборудованием, в том числе для детей инвалидов и детей ограниченными возможностями здоровья. 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музыкальном зале есть музыкальный центр, микрофоны, декорации, детские музыкальные инструменты, костюмы.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спортивном зале есть мячи, обручи, скакалки, шведская стенка, маты и гимнастические скамейки, а также остальное спортивное оборудование.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кабинете педагога - психолога имеются дидактические и наглядные пособия, игры, игровое оборудование, аудио записи для проведения релаксации с детьми.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2457E9">
        <w:rPr>
          <w:rFonts w:ascii="Times New Roman" w:hAnsi="Times New Roman" w:cs="Times New Roman"/>
          <w:sz w:val="28"/>
          <w:szCs w:val="28"/>
        </w:rPr>
        <w:t xml:space="preserve">– логопеда имеется материал по коррекции речевого развития. 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Оснащенность методического кабинета средствами ИКТ (информационно - коммуникативные технологии) способствует познавательному развитию и обучению педагогов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В условиях детского сада ИКТ используется в различных видах образовательной деятельности, дополняя работу по образовательной деятельности. В обр</w:t>
      </w:r>
      <w:r>
        <w:rPr>
          <w:rFonts w:ascii="Times New Roman" w:hAnsi="Times New Roman" w:cs="Times New Roman"/>
          <w:sz w:val="28"/>
          <w:szCs w:val="28"/>
        </w:rPr>
        <w:t>азовательном процессе МАДОУ «Д/с №22»</w:t>
      </w:r>
      <w:r w:rsidRPr="002457E9">
        <w:rPr>
          <w:rFonts w:ascii="Times New Roman" w:hAnsi="Times New Roman" w:cs="Times New Roman"/>
          <w:sz w:val="28"/>
          <w:szCs w:val="28"/>
        </w:rPr>
        <w:t xml:space="preserve"> используются  компьютер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2457E9">
        <w:rPr>
          <w:rFonts w:ascii="Times New Roman" w:hAnsi="Times New Roman" w:cs="Times New Roman"/>
          <w:sz w:val="28"/>
          <w:szCs w:val="28"/>
        </w:rPr>
        <w:t xml:space="preserve"> ноутбук, подключенных к сети Интернет; функционирует официальный сайт дошкольной организации, содержащий информацию о деятельности организации с целью обеспечения открытости и доступности информации об учреждении для общественности и привлечения законных представителей обучающихся  (воспитанников).</w:t>
      </w: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6BF" w:rsidRDefault="00D076BF" w:rsidP="00D07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F" w:rsidRDefault="000458CF"/>
    <w:sectPr w:rsidR="0004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76BF"/>
    <w:rsid w:val="000458CF"/>
    <w:rsid w:val="00D0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2021-01-11T06:58:00Z</dcterms:created>
  <dcterms:modified xsi:type="dcterms:W3CDTF">2021-01-11T06:59:00Z</dcterms:modified>
</cp:coreProperties>
</file>